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CBB" w:rsidRPr="00DB22F9" w:rsidRDefault="00BC7CBB" w:rsidP="00BC7CBB">
      <w:pPr>
        <w:tabs>
          <w:tab w:val="left" w:pos="2985"/>
          <w:tab w:val="left" w:pos="682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9525"/>
            <wp:docPr id="17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CBB" w:rsidRPr="00DB22F9" w:rsidRDefault="00BC7CBB" w:rsidP="00BC7CBB">
      <w:pPr>
        <w:tabs>
          <w:tab w:val="left" w:pos="298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C7CBB" w:rsidRPr="00DB22F9" w:rsidRDefault="00BC7CBB" w:rsidP="00BC7CBB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C7CBB" w:rsidRPr="00DB22F9" w:rsidRDefault="00BC7CBB" w:rsidP="00BC7CBB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C7CBB" w:rsidRPr="00DB22F9" w:rsidRDefault="00BC7CBB" w:rsidP="00BC7CBB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C7CBB" w:rsidRPr="00DB22F9" w:rsidRDefault="00BC7CBB" w:rsidP="00BC7CBB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C7CBB" w:rsidRPr="00D14209" w:rsidRDefault="00BC7CBB" w:rsidP="00BC7CBB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 xml:space="preserve"> 170</w:t>
      </w:r>
    </w:p>
    <w:p w:rsidR="00BC7CBB" w:rsidRPr="00DB22F9" w:rsidRDefault="00BC7CBB" w:rsidP="00BC7CBB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C7CBB" w:rsidRDefault="00BC7CBB" w:rsidP="00BC7CBB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722BC9" w:rsidRDefault="00722BC9" w:rsidP="00094CC9">
      <w:pPr>
        <w:ind w:firstLine="709"/>
        <w:rPr>
          <w:b/>
          <w:sz w:val="28"/>
          <w:szCs w:val="28"/>
        </w:rPr>
      </w:pPr>
    </w:p>
    <w:p w:rsidR="00722BC9" w:rsidRDefault="00722BC9" w:rsidP="00094CC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 внесення змін до рішення 53 сесії Погребищенської міської ради 8 скликання від 25 січня 2024 року №18 «</w:t>
      </w:r>
      <w:r w:rsidRPr="008C6E9B">
        <w:rPr>
          <w:b/>
          <w:sz w:val="28"/>
          <w:szCs w:val="28"/>
        </w:rPr>
        <w:t>Про перейменування вулиць та провулків в Погребищенській міській територіальній громаді</w:t>
      </w:r>
      <w:r>
        <w:rPr>
          <w:b/>
          <w:sz w:val="28"/>
          <w:szCs w:val="28"/>
        </w:rPr>
        <w:t>»</w:t>
      </w:r>
    </w:p>
    <w:p w:rsidR="00722BC9" w:rsidRPr="008C6E9B" w:rsidRDefault="00722BC9" w:rsidP="00094CC9">
      <w:pPr>
        <w:ind w:firstLine="709"/>
        <w:jc w:val="center"/>
        <w:rPr>
          <w:b/>
          <w:sz w:val="28"/>
          <w:szCs w:val="28"/>
        </w:rPr>
      </w:pPr>
    </w:p>
    <w:p w:rsidR="00722BC9" w:rsidRDefault="00722BC9" w:rsidP="00094CC9">
      <w:pPr>
        <w:ind w:firstLine="709"/>
        <w:jc w:val="both"/>
        <w:rPr>
          <w:color w:val="000000"/>
          <w:sz w:val="28"/>
          <w:szCs w:val="28"/>
        </w:rPr>
      </w:pPr>
      <w:r w:rsidRPr="00BA4C88">
        <w:rPr>
          <w:color w:val="000000"/>
          <w:sz w:val="28"/>
          <w:szCs w:val="28"/>
          <w:lang w:eastAsia="uk-UA"/>
        </w:rPr>
        <w:t xml:space="preserve">Відповідно </w:t>
      </w:r>
      <w:r>
        <w:rPr>
          <w:color w:val="000000"/>
          <w:sz w:val="28"/>
          <w:szCs w:val="28"/>
          <w:lang w:eastAsia="uk-UA"/>
        </w:rPr>
        <w:t>до статті</w:t>
      </w:r>
      <w:r w:rsidRPr="00BA4C88">
        <w:rPr>
          <w:color w:val="000000"/>
          <w:sz w:val="28"/>
          <w:szCs w:val="28"/>
          <w:lang w:eastAsia="uk-UA"/>
        </w:rPr>
        <w:t xml:space="preserve"> 59 Закону України «Про місцеве самоврядування»</w:t>
      </w:r>
      <w:r>
        <w:rPr>
          <w:color w:val="000000"/>
          <w:sz w:val="28"/>
          <w:szCs w:val="28"/>
        </w:rPr>
        <w:t xml:space="preserve">, статті 7 Закону України «Про географічні назви», </w:t>
      </w:r>
      <w:r>
        <w:rPr>
          <w:sz w:val="28"/>
          <w:szCs w:val="28"/>
        </w:rPr>
        <w:t>Закону України «Про засудження комуністичного та націонал-соціалістичного (нацистського) тоталітарних режимів в Україні та заборону пропаганди їхньої символіки», Закону України «Про засудження та заборону пропаганди російської імперської політики в Україні і деколонізацію топонімії», Закону України «Про присвоєння юридичним особам та об</w:t>
      </w:r>
      <w:r w:rsidRPr="003C7EE9">
        <w:rPr>
          <w:sz w:val="28"/>
          <w:szCs w:val="28"/>
        </w:rPr>
        <w:t>’</w:t>
      </w:r>
      <w:r>
        <w:rPr>
          <w:sz w:val="28"/>
          <w:szCs w:val="28"/>
        </w:rPr>
        <w:t xml:space="preserve">єктам права власності імен (псевдонімів) фізичних осіб, ювілейних та святкових дат, назв і дат історичних подій», пункту 18-22 </w:t>
      </w:r>
      <w:r w:rsidRPr="006D6B7D">
        <w:rPr>
          <w:bCs/>
          <w:sz w:val="28"/>
          <w:szCs w:val="28"/>
          <w:shd w:val="clear" w:color="auto" w:fill="FFFFFF"/>
        </w:rPr>
        <w:t>Порядку присвоєння адрес об’єктам будівництва, об’єктам нерухомого майна затвердженого постановою Кабінету Міністрів України від 07 л</w:t>
      </w:r>
      <w:r w:rsidRPr="00071497">
        <w:rPr>
          <w:bCs/>
          <w:sz w:val="28"/>
          <w:szCs w:val="28"/>
          <w:shd w:val="clear" w:color="auto" w:fill="FFFFFF"/>
        </w:rPr>
        <w:t>и</w:t>
      </w:r>
      <w:r w:rsidRPr="006D6B7D">
        <w:rPr>
          <w:bCs/>
          <w:sz w:val="28"/>
          <w:szCs w:val="28"/>
          <w:shd w:val="clear" w:color="auto" w:fill="FFFFFF"/>
        </w:rPr>
        <w:t>пня 2021 року №690,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B45442">
        <w:rPr>
          <w:sz w:val="28"/>
          <w:szCs w:val="28"/>
        </w:rPr>
        <w:t xml:space="preserve">враховуючи </w:t>
      </w:r>
      <w:r>
        <w:rPr>
          <w:color w:val="000000"/>
          <w:sz w:val="28"/>
          <w:szCs w:val="28"/>
        </w:rPr>
        <w:t>виснов</w:t>
      </w:r>
      <w:r w:rsidRPr="001951BD">
        <w:rPr>
          <w:color w:val="000000"/>
          <w:sz w:val="28"/>
          <w:szCs w:val="28"/>
        </w:rPr>
        <w:t>ки</w:t>
      </w:r>
      <w:r w:rsidRPr="009B6267">
        <w:rPr>
          <w:color w:val="000000"/>
          <w:sz w:val="28"/>
          <w:szCs w:val="28"/>
        </w:rPr>
        <w:t xml:space="preserve"> </w:t>
      </w:r>
      <w:r w:rsidRPr="00303DE4">
        <w:rPr>
          <w:color w:val="000000"/>
          <w:sz w:val="28"/>
          <w:szCs w:val="28"/>
        </w:rPr>
        <w:t xml:space="preserve">та пропозиції </w:t>
      </w:r>
      <w:r>
        <w:rPr>
          <w:color w:val="000000"/>
          <w:sz w:val="28"/>
          <w:szCs w:val="28"/>
        </w:rPr>
        <w:t>постійн</w:t>
      </w:r>
      <w:r w:rsidRPr="001951BD">
        <w:rPr>
          <w:color w:val="000000"/>
          <w:sz w:val="28"/>
          <w:szCs w:val="28"/>
        </w:rPr>
        <w:t>их</w:t>
      </w:r>
      <w:r>
        <w:rPr>
          <w:color w:val="000000"/>
          <w:sz w:val="28"/>
          <w:szCs w:val="28"/>
        </w:rPr>
        <w:t xml:space="preserve"> комісі</w:t>
      </w:r>
      <w:r w:rsidRPr="001951BD"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 </w:t>
      </w:r>
      <w:r w:rsidRPr="001951BD">
        <w:rPr>
          <w:color w:val="000000"/>
          <w:sz w:val="28"/>
          <w:szCs w:val="28"/>
        </w:rPr>
        <w:t xml:space="preserve">міської ради </w:t>
      </w:r>
      <w:r w:rsidRPr="009B6267">
        <w:rPr>
          <w:color w:val="000000"/>
          <w:sz w:val="28"/>
          <w:szCs w:val="28"/>
        </w:rPr>
        <w:t>з питань</w:t>
      </w:r>
      <w:r w:rsidRPr="009B6267">
        <w:rPr>
          <w:sz w:val="28"/>
          <w:szCs w:val="28"/>
        </w:rPr>
        <w:t xml:space="preserve"> управління комунальною власністю,</w:t>
      </w:r>
      <w:r w:rsidRPr="000C4B1F">
        <w:rPr>
          <w:sz w:val="28"/>
          <w:szCs w:val="28"/>
        </w:rPr>
        <w:t xml:space="preserve"> </w:t>
      </w:r>
      <w:r w:rsidRPr="009B6267">
        <w:rPr>
          <w:sz w:val="28"/>
          <w:szCs w:val="28"/>
        </w:rPr>
        <w:t>роботи</w:t>
      </w:r>
      <w:r w:rsidRPr="000C4B1F">
        <w:rPr>
          <w:sz w:val="28"/>
          <w:szCs w:val="28"/>
        </w:rPr>
        <w:t xml:space="preserve"> </w:t>
      </w:r>
      <w:r w:rsidRPr="009B6267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1951BD">
        <w:rPr>
          <w:sz w:val="28"/>
          <w:szCs w:val="28"/>
        </w:rPr>
        <w:t xml:space="preserve">, </w:t>
      </w:r>
      <w:r w:rsidRPr="0079014C">
        <w:rPr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>
        <w:rPr>
          <w:sz w:val="28"/>
          <w:szCs w:val="28"/>
        </w:rPr>
        <w:t xml:space="preserve"> в зв’язку із допущеною технічною помилкою в тексті рішення </w:t>
      </w:r>
      <w:proofErr w:type="spellStart"/>
      <w:r w:rsidRPr="002B7716">
        <w:rPr>
          <w:sz w:val="28"/>
          <w:szCs w:val="28"/>
        </w:rPr>
        <w:t>Погребищенська</w:t>
      </w:r>
      <w:proofErr w:type="spellEnd"/>
      <w:r w:rsidRPr="002B7716">
        <w:rPr>
          <w:sz w:val="28"/>
          <w:szCs w:val="28"/>
        </w:rPr>
        <w:t xml:space="preserve"> міська рада ВИРІШИЛА</w:t>
      </w:r>
      <w:r>
        <w:rPr>
          <w:color w:val="000000"/>
          <w:sz w:val="28"/>
          <w:szCs w:val="28"/>
        </w:rPr>
        <w:t>:</w:t>
      </w:r>
    </w:p>
    <w:p w:rsidR="00722BC9" w:rsidRDefault="00722BC9" w:rsidP="00094CC9">
      <w:pPr>
        <w:ind w:firstLine="709"/>
        <w:jc w:val="both"/>
        <w:rPr>
          <w:sz w:val="28"/>
          <w:szCs w:val="28"/>
        </w:rPr>
      </w:pPr>
    </w:p>
    <w:p w:rsidR="00722BC9" w:rsidRDefault="00722BC9" w:rsidP="00094CC9">
      <w:pPr>
        <w:ind w:firstLine="709"/>
        <w:jc w:val="both"/>
        <w:rPr>
          <w:sz w:val="28"/>
          <w:szCs w:val="28"/>
        </w:rPr>
      </w:pPr>
      <w:r w:rsidRPr="004E76C5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зміни до підпункту 1.6 пункту 1 рішення </w:t>
      </w:r>
      <w:r w:rsidRPr="00D613B5">
        <w:rPr>
          <w:sz w:val="28"/>
          <w:szCs w:val="28"/>
        </w:rPr>
        <w:t>53 сесії Погребищенської міської ради 8 скликання від 25 січня 2024 року №18 «Про перейменування вулиць та провулків в Погребищенській міській територіальній громаді»</w:t>
      </w:r>
      <w:r>
        <w:rPr>
          <w:sz w:val="28"/>
          <w:szCs w:val="28"/>
        </w:rPr>
        <w:t xml:space="preserve"> виклавши його в новій редакції такого змісту: </w:t>
      </w:r>
    </w:p>
    <w:p w:rsidR="00722BC9" w:rsidRDefault="00722BC9" w:rsidP="00094C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613B5">
        <w:rPr>
          <w:sz w:val="28"/>
          <w:szCs w:val="28"/>
          <w:u w:val="single"/>
        </w:rPr>
        <w:t xml:space="preserve">1.6. село </w:t>
      </w:r>
      <w:proofErr w:type="spellStart"/>
      <w:r w:rsidRPr="00D613B5">
        <w:rPr>
          <w:sz w:val="28"/>
          <w:szCs w:val="28"/>
          <w:u w:val="single"/>
        </w:rPr>
        <w:t>Черемошне</w:t>
      </w:r>
      <w:proofErr w:type="spellEnd"/>
      <w:r>
        <w:rPr>
          <w:sz w:val="28"/>
          <w:szCs w:val="28"/>
        </w:rPr>
        <w:t>:</w:t>
      </w:r>
    </w:p>
    <w:p w:rsidR="00722BC9" w:rsidRDefault="00722BC9" w:rsidP="00094CC9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вулицю Гагаріна на вулицю Нові Садиби;</w:t>
      </w:r>
    </w:p>
    <w:p w:rsidR="00722BC9" w:rsidRPr="00D613B5" w:rsidRDefault="00722BC9" w:rsidP="00094CC9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провулок </w:t>
      </w:r>
      <w:proofErr w:type="spellStart"/>
      <w:r>
        <w:rPr>
          <w:sz w:val="28"/>
          <w:szCs w:val="28"/>
        </w:rPr>
        <w:t>Шаталова</w:t>
      </w:r>
      <w:proofErr w:type="spellEnd"/>
      <w:r>
        <w:rPr>
          <w:sz w:val="28"/>
          <w:szCs w:val="28"/>
        </w:rPr>
        <w:t xml:space="preserve"> на провулок Козацький.</w:t>
      </w:r>
    </w:p>
    <w:p w:rsidR="00722BC9" w:rsidRPr="004C67E3" w:rsidRDefault="00722BC9" w:rsidP="00094CC9">
      <w:pPr>
        <w:widowControl w:val="0"/>
        <w:ind w:firstLine="709"/>
        <w:jc w:val="both"/>
        <w:rPr>
          <w:sz w:val="28"/>
          <w:szCs w:val="28"/>
        </w:rPr>
      </w:pPr>
    </w:p>
    <w:p w:rsidR="00722BC9" w:rsidRDefault="00722BC9" w:rsidP="00094CC9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2. Управлінню</w:t>
      </w:r>
      <w:r w:rsidRPr="00746017">
        <w:rPr>
          <w:rFonts w:ascii="Times New Roman" w:hAnsi="Times New Roman"/>
          <w:lang w:val="uk-UA"/>
        </w:rPr>
        <w:t xml:space="preserve"> з питань житлово-комунального господарства, транспорту і зв’язку, управління комунальною власністю, містобудування та архітектури </w:t>
      </w:r>
      <w:r w:rsidRPr="00746017">
        <w:rPr>
          <w:rFonts w:ascii="Times New Roman" w:hAnsi="Times New Roman"/>
          <w:lang w:val="uk-UA"/>
        </w:rPr>
        <w:lastRenderedPageBreak/>
        <w:t>Погребищенської міської ради</w:t>
      </w:r>
      <w:r w:rsidRPr="00893246">
        <w:rPr>
          <w:rFonts w:ascii="Times New Roman" w:hAnsi="Times New Roman"/>
          <w:lang w:val="uk-UA"/>
        </w:rPr>
        <w:t xml:space="preserve"> забезпечити</w:t>
      </w:r>
      <w:r>
        <w:rPr>
          <w:rFonts w:ascii="Times New Roman" w:hAnsi="Times New Roman"/>
          <w:lang w:val="uk-UA"/>
        </w:rPr>
        <w:t xml:space="preserve"> повідомлення </w:t>
      </w:r>
      <w:r w:rsidRPr="00CF1345">
        <w:rPr>
          <w:rFonts w:ascii="Times New Roman" w:hAnsi="Times New Roman"/>
          <w:color w:val="000000"/>
          <w:shd w:val="clear" w:color="auto" w:fill="FFFFFF"/>
          <w:lang w:val="uk-UA"/>
        </w:rPr>
        <w:t>адміністратора інформаційної системи Міністерства юстиції України, з питань найменування (перейменування) вулиць, провулків, проспектів, площ тощо</w:t>
      </w:r>
      <w:r>
        <w:rPr>
          <w:rFonts w:ascii="Times New Roman" w:hAnsi="Times New Roman"/>
          <w:color w:val="000000"/>
          <w:shd w:val="clear" w:color="auto" w:fill="FFFFFF"/>
          <w:lang w:val="uk-UA"/>
        </w:rPr>
        <w:t>,</w:t>
      </w:r>
      <w:r w:rsidRPr="00CF1345">
        <w:rPr>
          <w:rFonts w:ascii="Times New Roman" w:hAnsi="Times New Roman"/>
          <w:color w:val="000000"/>
          <w:shd w:val="clear" w:color="auto" w:fill="FFFFFF"/>
          <w:lang w:val="uk-UA"/>
        </w:rPr>
        <w:t xml:space="preserve"> національного оператора поштового зв’язку, органу ведення Державного реєстру виборців</w:t>
      </w:r>
      <w:r>
        <w:rPr>
          <w:rFonts w:ascii="Times New Roman" w:hAnsi="Times New Roman"/>
          <w:lang w:val="uk-UA"/>
        </w:rPr>
        <w:t xml:space="preserve"> щодо перейменування вулиць та провулків в Погребищенській міській територіальній громаді.</w:t>
      </w:r>
    </w:p>
    <w:p w:rsidR="00722BC9" w:rsidRPr="007106C6" w:rsidRDefault="00722BC9" w:rsidP="00094CC9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3. </w:t>
      </w:r>
      <w:r w:rsidRPr="007106C6">
        <w:rPr>
          <w:rFonts w:ascii="Times New Roman" w:hAnsi="Times New Roman"/>
          <w:bCs/>
          <w:lang w:val="uk-UA"/>
        </w:rPr>
        <w:t>Відділу надання адміністративних послуг та державної реєстрації</w:t>
      </w:r>
      <w:r>
        <w:rPr>
          <w:rFonts w:ascii="Times New Roman" w:hAnsi="Times New Roman"/>
          <w:bCs/>
          <w:lang w:val="uk-UA"/>
        </w:rPr>
        <w:t xml:space="preserve"> Погребищенської міської ради забезпечити перереєстрацію громадян на перейменованих цим рішенням вулицях та провулках.</w:t>
      </w:r>
    </w:p>
    <w:p w:rsidR="00722BC9" w:rsidRPr="00893246" w:rsidRDefault="00722BC9" w:rsidP="00094CC9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4. Фінансування витрат, пов’язаних з перейменуванням вулиць та провулків громади (виготовлення адресних табличок), здійснити за рахунок коштів бюджету Погребищенської міської територіальної громади.</w:t>
      </w:r>
    </w:p>
    <w:p w:rsidR="00722BC9" w:rsidRDefault="00722BC9" w:rsidP="00094C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D143F">
        <w:rPr>
          <w:sz w:val="28"/>
          <w:szCs w:val="28"/>
        </w:rPr>
        <w:t>. Контроль за виконанням ць</w:t>
      </w:r>
      <w:r>
        <w:rPr>
          <w:sz w:val="28"/>
          <w:szCs w:val="28"/>
        </w:rPr>
        <w:t>ого рішення покласти на постійн</w:t>
      </w:r>
      <w:r w:rsidRPr="001951BD">
        <w:rPr>
          <w:sz w:val="28"/>
          <w:szCs w:val="28"/>
        </w:rPr>
        <w:t>і</w:t>
      </w:r>
      <w:r>
        <w:rPr>
          <w:sz w:val="28"/>
          <w:szCs w:val="28"/>
        </w:rPr>
        <w:t xml:space="preserve"> комісі</w:t>
      </w:r>
      <w:r w:rsidRPr="001951BD">
        <w:rPr>
          <w:sz w:val="28"/>
          <w:szCs w:val="28"/>
        </w:rPr>
        <w:t>ї</w:t>
      </w:r>
      <w:r w:rsidRPr="002D143F">
        <w:rPr>
          <w:sz w:val="28"/>
          <w:szCs w:val="28"/>
        </w:rPr>
        <w:t xml:space="preserve"> міської ради з питань</w:t>
      </w:r>
      <w:r w:rsidRPr="002D143F">
        <w:rPr>
          <w:rStyle w:val="a6"/>
          <w:bCs/>
          <w:sz w:val="28"/>
          <w:szCs w:val="28"/>
        </w:rPr>
        <w:t xml:space="preserve"> </w:t>
      </w:r>
      <w:r w:rsidRPr="002D143F">
        <w:rPr>
          <w:sz w:val="28"/>
          <w:szCs w:val="28"/>
        </w:rPr>
        <w:t>управління комунальною власністю,</w:t>
      </w:r>
      <w:r w:rsidRPr="001951BD">
        <w:rPr>
          <w:sz w:val="28"/>
          <w:szCs w:val="28"/>
        </w:rPr>
        <w:t xml:space="preserve"> </w:t>
      </w:r>
      <w:r w:rsidRPr="002D143F">
        <w:rPr>
          <w:sz w:val="28"/>
          <w:szCs w:val="28"/>
        </w:rPr>
        <w:t>роботи</w:t>
      </w:r>
      <w:r w:rsidRPr="001951BD">
        <w:rPr>
          <w:sz w:val="28"/>
          <w:szCs w:val="28"/>
        </w:rPr>
        <w:t xml:space="preserve"> </w:t>
      </w:r>
      <w:r w:rsidRPr="002D143F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</w:t>
      </w:r>
      <w:r>
        <w:rPr>
          <w:sz w:val="28"/>
          <w:szCs w:val="28"/>
        </w:rPr>
        <w:t>елених пунктів (Тарасюк М.О.)</w:t>
      </w:r>
      <w:r w:rsidRPr="001951BD">
        <w:rPr>
          <w:sz w:val="28"/>
          <w:szCs w:val="28"/>
        </w:rPr>
        <w:t xml:space="preserve">, </w:t>
      </w:r>
      <w:r w:rsidRPr="0079014C">
        <w:rPr>
          <w:sz w:val="28"/>
          <w:szCs w:val="28"/>
        </w:rPr>
        <w:t xml:space="preserve">з </w:t>
      </w:r>
      <w:r w:rsidRPr="0079014C">
        <w:rPr>
          <w:bCs/>
          <w:sz w:val="28"/>
          <w:szCs w:val="28"/>
        </w:rPr>
        <w:t xml:space="preserve">питань </w:t>
      </w:r>
      <w:r w:rsidRPr="0079014C">
        <w:rPr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79014C">
        <w:rPr>
          <w:sz w:val="28"/>
          <w:szCs w:val="28"/>
        </w:rPr>
        <w:t>Никитюк</w:t>
      </w:r>
      <w:proofErr w:type="spellEnd"/>
      <w:r w:rsidRPr="0079014C">
        <w:rPr>
          <w:sz w:val="28"/>
          <w:szCs w:val="28"/>
        </w:rPr>
        <w:t xml:space="preserve"> В.О.)</w:t>
      </w:r>
      <w:r>
        <w:rPr>
          <w:sz w:val="28"/>
          <w:szCs w:val="28"/>
        </w:rPr>
        <w:t>.</w:t>
      </w:r>
    </w:p>
    <w:p w:rsidR="00722BC9" w:rsidRDefault="00722BC9" w:rsidP="00094CC9">
      <w:pPr>
        <w:ind w:firstLine="709"/>
        <w:jc w:val="both"/>
        <w:rPr>
          <w:sz w:val="28"/>
          <w:szCs w:val="28"/>
        </w:rPr>
      </w:pPr>
    </w:p>
    <w:p w:rsidR="00722BC9" w:rsidRDefault="00722BC9" w:rsidP="00094CC9">
      <w:pPr>
        <w:ind w:firstLine="709"/>
        <w:jc w:val="both"/>
        <w:rPr>
          <w:sz w:val="28"/>
          <w:szCs w:val="28"/>
        </w:rPr>
      </w:pPr>
    </w:p>
    <w:p w:rsidR="00722BC9" w:rsidRDefault="00722BC9" w:rsidP="00094CC9">
      <w:pPr>
        <w:ind w:firstLine="709"/>
        <w:jc w:val="both"/>
        <w:rPr>
          <w:b/>
          <w:bCs/>
          <w:sz w:val="28"/>
          <w:szCs w:val="28"/>
        </w:rPr>
      </w:pPr>
    </w:p>
    <w:p w:rsidR="00722BC9" w:rsidRPr="001C5013" w:rsidRDefault="003C4887" w:rsidP="003C4887">
      <w:pPr>
        <w:widowControl w:val="0"/>
        <w:tabs>
          <w:tab w:val="left" w:pos="8016"/>
        </w:tabs>
        <w:jc w:val="both"/>
        <w:rPr>
          <w:b/>
          <w:bCs/>
          <w:sz w:val="28"/>
          <w:szCs w:val="28"/>
        </w:rPr>
      </w:pPr>
      <w:r w:rsidRPr="00BC7CBB">
        <w:rPr>
          <w:b/>
          <w:sz w:val="28"/>
          <w:szCs w:val="28"/>
        </w:rPr>
        <w:t xml:space="preserve">  </w:t>
      </w:r>
      <w:proofErr w:type="spellStart"/>
      <w:r w:rsidR="00722BC9">
        <w:rPr>
          <w:b/>
          <w:sz w:val="28"/>
          <w:szCs w:val="28"/>
        </w:rPr>
        <w:t>Погребищенський</w:t>
      </w:r>
      <w:proofErr w:type="spellEnd"/>
      <w:r w:rsidR="00722BC9">
        <w:rPr>
          <w:b/>
          <w:sz w:val="28"/>
          <w:szCs w:val="28"/>
        </w:rPr>
        <w:t xml:space="preserve"> міський голова                             Сергій ВОЛИНСЬКИЙ</w:t>
      </w:r>
    </w:p>
    <w:p w:rsidR="00722BC9" w:rsidRDefault="00722BC9" w:rsidP="00094CC9">
      <w:pPr>
        <w:tabs>
          <w:tab w:val="left" w:pos="3435"/>
        </w:tabs>
        <w:ind w:firstLine="709"/>
        <w:rPr>
          <w:b/>
          <w:sz w:val="28"/>
          <w:szCs w:val="28"/>
        </w:rPr>
      </w:pPr>
    </w:p>
    <w:sectPr w:rsidR="00722BC9" w:rsidSect="00094CC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2568417F"/>
    <w:multiLevelType w:val="hybridMultilevel"/>
    <w:tmpl w:val="6E88EC9A"/>
    <w:lvl w:ilvl="0" w:tplc="FB545990">
      <w:start w:val="1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6E35D61"/>
    <w:multiLevelType w:val="hybridMultilevel"/>
    <w:tmpl w:val="8B8ACDAA"/>
    <w:lvl w:ilvl="0" w:tplc="BCA4973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470F5992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cs="Times New Roman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02F41"/>
    <w:rsid w:val="00014037"/>
    <w:rsid w:val="00031FF3"/>
    <w:rsid w:val="00050DD0"/>
    <w:rsid w:val="0006121D"/>
    <w:rsid w:val="00071497"/>
    <w:rsid w:val="00083106"/>
    <w:rsid w:val="00094CC9"/>
    <w:rsid w:val="000C4B1F"/>
    <w:rsid w:val="000D311C"/>
    <w:rsid w:val="00142DC1"/>
    <w:rsid w:val="00163C9A"/>
    <w:rsid w:val="00185925"/>
    <w:rsid w:val="001951BD"/>
    <w:rsid w:val="001C31F7"/>
    <w:rsid w:val="001C5013"/>
    <w:rsid w:val="00247D7D"/>
    <w:rsid w:val="00275427"/>
    <w:rsid w:val="002A21B4"/>
    <w:rsid w:val="002A5EAF"/>
    <w:rsid w:val="002B7716"/>
    <w:rsid w:val="002D143F"/>
    <w:rsid w:val="002E631B"/>
    <w:rsid w:val="00302F41"/>
    <w:rsid w:val="00303DE4"/>
    <w:rsid w:val="00334304"/>
    <w:rsid w:val="0035556B"/>
    <w:rsid w:val="00377D0E"/>
    <w:rsid w:val="003C28C8"/>
    <w:rsid w:val="003C34F0"/>
    <w:rsid w:val="003C4887"/>
    <w:rsid w:val="003C7EE9"/>
    <w:rsid w:val="003F152A"/>
    <w:rsid w:val="00413097"/>
    <w:rsid w:val="00426D9A"/>
    <w:rsid w:val="0045263E"/>
    <w:rsid w:val="004B5878"/>
    <w:rsid w:val="004C67E3"/>
    <w:rsid w:val="004E5FDB"/>
    <w:rsid w:val="004E76C5"/>
    <w:rsid w:val="0050631E"/>
    <w:rsid w:val="00536430"/>
    <w:rsid w:val="005A2507"/>
    <w:rsid w:val="00630083"/>
    <w:rsid w:val="006568A0"/>
    <w:rsid w:val="00675750"/>
    <w:rsid w:val="006A411B"/>
    <w:rsid w:val="006C1B9A"/>
    <w:rsid w:val="006D6B7D"/>
    <w:rsid w:val="00707F53"/>
    <w:rsid w:val="007106C6"/>
    <w:rsid w:val="00721EC7"/>
    <w:rsid w:val="00722BC9"/>
    <w:rsid w:val="00726E43"/>
    <w:rsid w:val="00746017"/>
    <w:rsid w:val="0079014C"/>
    <w:rsid w:val="007B7A6D"/>
    <w:rsid w:val="00803DFD"/>
    <w:rsid w:val="00806805"/>
    <w:rsid w:val="00893246"/>
    <w:rsid w:val="008C6E9B"/>
    <w:rsid w:val="008D32D5"/>
    <w:rsid w:val="008F6D53"/>
    <w:rsid w:val="00903614"/>
    <w:rsid w:val="0090486B"/>
    <w:rsid w:val="0091298A"/>
    <w:rsid w:val="009B6267"/>
    <w:rsid w:val="009C0AA8"/>
    <w:rsid w:val="00A7172D"/>
    <w:rsid w:val="00AE4011"/>
    <w:rsid w:val="00B45442"/>
    <w:rsid w:val="00B90EC2"/>
    <w:rsid w:val="00BA4C88"/>
    <w:rsid w:val="00BC7CBB"/>
    <w:rsid w:val="00BF669C"/>
    <w:rsid w:val="00BF7EF1"/>
    <w:rsid w:val="00C0727B"/>
    <w:rsid w:val="00C14F30"/>
    <w:rsid w:val="00C27838"/>
    <w:rsid w:val="00C55C36"/>
    <w:rsid w:val="00C87B18"/>
    <w:rsid w:val="00CF1345"/>
    <w:rsid w:val="00CF5DBF"/>
    <w:rsid w:val="00D1117B"/>
    <w:rsid w:val="00D15474"/>
    <w:rsid w:val="00D34A6D"/>
    <w:rsid w:val="00D52B1E"/>
    <w:rsid w:val="00D613B5"/>
    <w:rsid w:val="00D65986"/>
    <w:rsid w:val="00DC0524"/>
    <w:rsid w:val="00DC1A63"/>
    <w:rsid w:val="00DE4E59"/>
    <w:rsid w:val="00E32169"/>
    <w:rsid w:val="00E518FB"/>
    <w:rsid w:val="00E62603"/>
    <w:rsid w:val="00E82A7C"/>
    <w:rsid w:val="00E91155"/>
    <w:rsid w:val="00EC5638"/>
    <w:rsid w:val="00EF4460"/>
    <w:rsid w:val="00F63542"/>
    <w:rsid w:val="00F70656"/>
    <w:rsid w:val="00FB26D7"/>
    <w:rsid w:val="00FC7A66"/>
    <w:rsid w:val="00FE2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rPr>
      <w:rFonts w:ascii="Times New Roman" w:eastAsia="Times New Roman" w:hAnsi="Times New Roman"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C1B9A"/>
    <w:rPr>
      <w:rFonts w:ascii="Tahoma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uiPriority w:val="99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377D0E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="Calibri" w:eastAsia="Calibri" w:hAnsi="Calibri"/>
      <w:sz w:val="28"/>
      <w:szCs w:val="28"/>
      <w:lang w:val="ru-RU"/>
    </w:rPr>
  </w:style>
  <w:style w:type="character" w:styleId="a6">
    <w:name w:val="Strong"/>
    <w:basedOn w:val="a0"/>
    <w:uiPriority w:val="99"/>
    <w:qFormat/>
    <w:rsid w:val="00D52B1E"/>
    <w:rPr>
      <w:rFonts w:cs="Times New Roman"/>
      <w:b/>
    </w:rPr>
  </w:style>
  <w:style w:type="paragraph" w:styleId="a7">
    <w:name w:val="List Paragraph"/>
    <w:basedOn w:val="a"/>
    <w:uiPriority w:val="99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uiPriority w:val="99"/>
    <w:locked/>
    <w:rsid w:val="002D143F"/>
    <w:rPr>
      <w:rFonts w:cs="Times New Roman"/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D143F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uiPriority w:val="99"/>
    <w:rsid w:val="002D143F"/>
    <w:rPr>
      <w:rFonts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uiPriority w:val="99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uiPriority w:val="99"/>
    <w:locked/>
    <w:rsid w:val="001C31F7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uiPriority w:val="99"/>
    <w:rsid w:val="001C31F7"/>
    <w:rPr>
      <w:rFonts w:cs="Times New Roman"/>
    </w:rPr>
  </w:style>
  <w:style w:type="character" w:customStyle="1" w:styleId="rvts23">
    <w:name w:val="rvts23"/>
    <w:basedOn w:val="a0"/>
    <w:uiPriority w:val="99"/>
    <w:rsid w:val="008D32D5"/>
    <w:rPr>
      <w:rFonts w:cs="Times New Roman"/>
    </w:rPr>
  </w:style>
  <w:style w:type="character" w:styleId="a8">
    <w:name w:val="Hyperlink"/>
    <w:basedOn w:val="a0"/>
    <w:uiPriority w:val="99"/>
    <w:semiHidden/>
    <w:rsid w:val="008D32D5"/>
    <w:rPr>
      <w:rFonts w:cs="Times New Roman"/>
      <w:color w:val="0000FF"/>
      <w:u w:val="single"/>
    </w:rPr>
  </w:style>
  <w:style w:type="paragraph" w:styleId="a9">
    <w:name w:val="No Spacing"/>
    <w:uiPriority w:val="99"/>
    <w:qFormat/>
    <w:rsid w:val="00014037"/>
    <w:rPr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520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2022-08-08T09:16:00Z</cp:lastPrinted>
  <dcterms:created xsi:type="dcterms:W3CDTF">2024-02-14T08:15:00Z</dcterms:created>
  <dcterms:modified xsi:type="dcterms:W3CDTF">2024-02-22T13:58:00Z</dcterms:modified>
</cp:coreProperties>
</file>